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3504" w14:textId="77777777" w:rsidR="00863CB4" w:rsidRPr="00863CB4" w:rsidRDefault="00863CB4" w:rsidP="00863CB4">
      <w:pPr>
        <w:spacing w:before="100" w:beforeAutospacing="1" w:after="100" w:afterAutospacing="1"/>
        <w:outlineLvl w:val="0"/>
        <w:rPr>
          <w:rFonts w:ascii="-webkit-standard" w:eastAsia="Times New Roman" w:hAnsi="-webkit-standard"/>
          <w:b/>
          <w:bCs/>
          <w:color w:val="000000"/>
          <w:kern w:val="36"/>
          <w:sz w:val="48"/>
          <w:szCs w:val="48"/>
          <w:lang w:eastAsia="de-DE"/>
        </w:rPr>
      </w:pPr>
      <w:r w:rsidRPr="00863CB4">
        <w:rPr>
          <w:rFonts w:ascii="-webkit-standard" w:eastAsia="Times New Roman" w:hAnsi="-webkit-standard"/>
          <w:b/>
          <w:bCs/>
          <w:color w:val="000000"/>
          <w:kern w:val="36"/>
          <w:sz w:val="48"/>
          <w:szCs w:val="48"/>
          <w:lang w:eastAsia="de-DE"/>
        </w:rPr>
        <w:t>Impressum</w:t>
      </w:r>
    </w:p>
    <w:p w14:paraId="6EF09EEF" w14:textId="77777777" w:rsidR="00863CB4" w:rsidRPr="00863CB4" w:rsidRDefault="00863CB4" w:rsidP="00863CB4">
      <w:pPr>
        <w:spacing w:before="100" w:beforeAutospacing="1" w:after="240"/>
        <w:rPr>
          <w:rFonts w:ascii="-webkit-standard" w:eastAsia="Times New Roman" w:hAnsi="-webkit-standard"/>
          <w:color w:val="000000"/>
          <w:lang w:eastAsia="de-DE"/>
        </w:rPr>
      </w:pPr>
      <w:r w:rsidRPr="00863CB4">
        <w:rPr>
          <w:rFonts w:ascii="-webkit-standard" w:eastAsia="Times New Roman" w:hAnsi="-webkit-standard"/>
          <w:color w:val="000000"/>
          <w:lang w:eastAsia="de-DE"/>
        </w:rPr>
        <w:t>Angaben gemäß § 5 TMG:</w:t>
      </w:r>
    </w:p>
    <w:p w14:paraId="1DDA35B6" w14:textId="77777777" w:rsid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Musikschule </w:t>
      </w:r>
      <w:proofErr w:type="spellStart"/>
      <w:r>
        <w:rPr>
          <w:rFonts w:ascii="-webkit-standard" w:eastAsia="Times New Roman" w:hAnsi="-webkit-standard"/>
          <w:color w:val="000000"/>
          <w:lang w:eastAsia="de-DE"/>
        </w:rPr>
        <w:t>Gorbatschov</w:t>
      </w:r>
      <w:proofErr w:type="spellEnd"/>
    </w:p>
    <w:p w14:paraId="200E37C7" w14:textId="371A074B" w:rsidR="00863CB4" w:rsidRPr="00863CB4" w:rsidRDefault="00863CB4" w:rsidP="00863CB4">
      <w:pPr>
        <w:spacing w:before="100" w:beforeAutospacing="1" w:after="100" w:afterAutospacing="1"/>
        <w:rPr>
          <w:rFonts w:ascii="-webkit-standard" w:eastAsia="Times New Roman" w:hAnsi="-webkit-standard"/>
          <w:color w:val="000000"/>
          <w:lang w:eastAsia="de-DE"/>
        </w:rPr>
      </w:pPr>
      <w:r>
        <w:rPr>
          <w:rFonts w:ascii="-webkit-standard" w:eastAsia="Times New Roman" w:hAnsi="-webkit-standard"/>
          <w:color w:val="000000"/>
          <w:lang w:eastAsia="de-DE"/>
        </w:rPr>
        <w:t xml:space="preserve">Am </w:t>
      </w:r>
      <w:proofErr w:type="spellStart"/>
      <w:r>
        <w:rPr>
          <w:rFonts w:ascii="-webkit-standard" w:eastAsia="Times New Roman" w:hAnsi="-webkit-standard"/>
          <w:color w:val="000000"/>
          <w:lang w:eastAsia="de-DE"/>
        </w:rPr>
        <w:t>Hüllepfuhl</w:t>
      </w:r>
      <w:proofErr w:type="spellEnd"/>
      <w:r>
        <w:rPr>
          <w:rFonts w:ascii="-webkit-standard" w:eastAsia="Times New Roman" w:hAnsi="-webkit-standard"/>
          <w:color w:val="000000"/>
          <w:lang w:eastAsia="de-DE"/>
        </w:rPr>
        <w:t xml:space="preserve"> </w:t>
      </w:r>
      <w:r w:rsidRPr="00863CB4">
        <w:rPr>
          <w:rFonts w:ascii="-webkit-standard" w:eastAsia="Times New Roman" w:hAnsi="-webkit-standard"/>
          <w:color w:val="000000"/>
          <w:lang w:eastAsia="de-DE"/>
        </w:rPr>
        <w:t>1</w:t>
      </w:r>
      <w:r>
        <w:rPr>
          <w:rFonts w:ascii="-webkit-standard" w:eastAsia="Times New Roman" w:hAnsi="-webkit-standard"/>
          <w:color w:val="000000"/>
          <w:lang w:eastAsia="de-DE"/>
        </w:rPr>
        <w:t>8</w:t>
      </w:r>
      <w:r w:rsidRPr="00863CB4">
        <w:rPr>
          <w:rFonts w:ascii="-webkit-standard" w:eastAsia="Times New Roman" w:hAnsi="-webkit-standard"/>
          <w:color w:val="000000"/>
          <w:lang w:eastAsia="de-DE"/>
        </w:rPr>
        <w:t>a</w:t>
      </w:r>
      <w:r w:rsidRPr="00863CB4">
        <w:rPr>
          <w:rFonts w:ascii="-webkit-standard" w:eastAsia="Times New Roman" w:hAnsi="-webkit-standard"/>
          <w:color w:val="000000"/>
          <w:lang w:eastAsia="de-DE"/>
        </w:rPr>
        <w:br/>
        <w:t>1</w:t>
      </w:r>
      <w:r>
        <w:rPr>
          <w:rFonts w:ascii="-webkit-standard" w:eastAsia="Times New Roman" w:hAnsi="-webkit-standard"/>
          <w:color w:val="000000"/>
          <w:lang w:eastAsia="de-DE"/>
        </w:rPr>
        <w:t>3589</w:t>
      </w:r>
      <w:r w:rsidRPr="00863CB4">
        <w:rPr>
          <w:rFonts w:ascii="-webkit-standard" w:eastAsia="Times New Roman" w:hAnsi="-webkit-standard"/>
          <w:color w:val="000000"/>
          <w:lang w:eastAsia="de-DE"/>
        </w:rPr>
        <w:t xml:space="preserve"> Berlin</w:t>
      </w:r>
    </w:p>
    <w:p w14:paraId="5C7E97FF" w14:textId="77777777" w:rsidR="00863CB4" w:rsidRPr="00863CB4" w:rsidRDefault="00863CB4" w:rsidP="00863CB4">
      <w:pPr>
        <w:spacing w:before="100" w:beforeAutospacing="1" w:after="100" w:afterAutospacing="1"/>
        <w:outlineLvl w:val="1"/>
        <w:rPr>
          <w:rFonts w:ascii="-webkit-standard" w:eastAsia="Times New Roman" w:hAnsi="-webkit-standard"/>
          <w:b/>
          <w:bCs/>
          <w:color w:val="000000"/>
          <w:sz w:val="36"/>
          <w:szCs w:val="36"/>
          <w:lang w:eastAsia="de-DE"/>
        </w:rPr>
      </w:pPr>
      <w:r w:rsidRPr="00863CB4">
        <w:rPr>
          <w:rFonts w:ascii="-webkit-standard" w:eastAsia="Times New Roman" w:hAnsi="-webkit-standard"/>
          <w:b/>
          <w:bCs/>
          <w:color w:val="000000"/>
          <w:sz w:val="36"/>
          <w:szCs w:val="36"/>
          <w:lang w:eastAsia="de-DE"/>
        </w:rPr>
        <w:t>Vertreten durch:</w:t>
      </w:r>
    </w:p>
    <w:p w14:paraId="7F99EF25" w14:textId="1D3EFD0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Frau </w:t>
      </w:r>
      <w:r>
        <w:rPr>
          <w:rFonts w:ascii="-webkit-standard" w:eastAsia="Times New Roman" w:hAnsi="-webkit-standard"/>
          <w:color w:val="000000"/>
          <w:lang w:eastAsia="de-DE"/>
        </w:rPr>
        <w:t xml:space="preserve">Vlada </w:t>
      </w:r>
      <w:proofErr w:type="spellStart"/>
      <w:r>
        <w:rPr>
          <w:rFonts w:ascii="-webkit-standard" w:eastAsia="Times New Roman" w:hAnsi="-webkit-standard"/>
          <w:color w:val="000000"/>
          <w:lang w:eastAsia="de-DE"/>
        </w:rPr>
        <w:t>Gorbacheva</w:t>
      </w:r>
      <w:proofErr w:type="spellEnd"/>
    </w:p>
    <w:p w14:paraId="4F7852A8"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Zentrales Infotelefon:</w:t>
      </w:r>
    </w:p>
    <w:p w14:paraId="081AA8F0" w14:textId="6D4DA42E" w:rsidR="00863CB4" w:rsidRDefault="00863CB4" w:rsidP="00863CB4">
      <w:pPr>
        <w:spacing w:before="100" w:beforeAutospacing="1" w:after="100" w:afterAutospacing="1"/>
        <w:rPr>
          <w:rFonts w:ascii="-webkit-standard" w:eastAsia="Times New Roman" w:hAnsi="-webkit-standard"/>
          <w:b/>
          <w:bCs/>
          <w:color w:val="880300"/>
          <w:sz w:val="27"/>
          <w:szCs w:val="27"/>
          <w:lang w:eastAsia="de-DE"/>
        </w:rPr>
      </w:pPr>
      <w:r w:rsidRPr="00863CB4">
        <w:rPr>
          <w:rFonts w:ascii="-webkit-standard" w:eastAsia="Times New Roman" w:hAnsi="-webkit-standard"/>
          <w:b/>
          <w:bCs/>
          <w:color w:val="880300"/>
          <w:sz w:val="27"/>
          <w:szCs w:val="27"/>
          <w:lang w:eastAsia="de-DE"/>
        </w:rPr>
        <w:t xml:space="preserve">(030) </w:t>
      </w:r>
      <w:r>
        <w:rPr>
          <w:rFonts w:ascii="-webkit-standard" w:eastAsia="Times New Roman" w:hAnsi="-webkit-standard"/>
          <w:b/>
          <w:bCs/>
          <w:color w:val="880300"/>
          <w:sz w:val="27"/>
          <w:szCs w:val="27"/>
          <w:lang w:eastAsia="de-DE"/>
        </w:rPr>
        <w:t>530 66</w:t>
      </w:r>
      <w:r w:rsidR="00316BA2">
        <w:rPr>
          <w:rFonts w:ascii="-webkit-standard" w:eastAsia="Times New Roman" w:hAnsi="-webkit-standard"/>
          <w:b/>
          <w:bCs/>
          <w:color w:val="880300"/>
          <w:sz w:val="27"/>
          <w:szCs w:val="27"/>
          <w:lang w:eastAsia="de-DE"/>
        </w:rPr>
        <w:t xml:space="preserve"> </w:t>
      </w:r>
      <w:r>
        <w:rPr>
          <w:rFonts w:ascii="-webkit-standard" w:eastAsia="Times New Roman" w:hAnsi="-webkit-standard"/>
          <w:b/>
          <w:bCs/>
          <w:color w:val="880300"/>
          <w:sz w:val="27"/>
          <w:szCs w:val="27"/>
          <w:lang w:eastAsia="de-DE"/>
        </w:rPr>
        <w:t>150</w:t>
      </w:r>
    </w:p>
    <w:p w14:paraId="03525ECB" w14:textId="74309D9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Telefon-Sprechzeiten:</w:t>
      </w:r>
    </w:p>
    <w:p w14:paraId="0A0B4646"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Mo-Fr: 9:00-21:00 Uhr</w:t>
      </w:r>
      <w:r w:rsidRPr="00863CB4">
        <w:rPr>
          <w:rFonts w:ascii="-webkit-standard" w:eastAsia="Times New Roman" w:hAnsi="-webkit-standard"/>
          <w:color w:val="000000"/>
          <w:lang w:eastAsia="de-DE"/>
        </w:rPr>
        <w:br/>
        <w:t>Sa: 9:00-18:00 Uhr</w:t>
      </w:r>
    </w:p>
    <w:p w14:paraId="42139CFD" w14:textId="77777777" w:rsidR="00863CB4" w:rsidRPr="00863CB4" w:rsidRDefault="006135DB" w:rsidP="00863CB4">
      <w:pPr>
        <w:spacing w:before="100" w:beforeAutospacing="1" w:after="100" w:afterAutospacing="1"/>
        <w:rPr>
          <w:rFonts w:ascii="-webkit-standard" w:eastAsia="Times New Roman" w:hAnsi="-webkit-standard"/>
          <w:color w:val="000000"/>
          <w:lang w:eastAsia="de-DE"/>
        </w:rPr>
      </w:pPr>
      <w:hyperlink r:id="rId4" w:history="1">
        <w:r w:rsidR="00863CB4" w:rsidRPr="00863CB4">
          <w:rPr>
            <w:rFonts w:ascii="-webkit-standard" w:eastAsia="Times New Roman" w:hAnsi="-webkit-standard"/>
            <w:color w:val="0000FF"/>
            <w:u w:val="single"/>
            <w:lang w:eastAsia="de-DE"/>
          </w:rPr>
          <w:t>E-Mail</w:t>
        </w:r>
      </w:hyperlink>
    </w:p>
    <w:p w14:paraId="057A6364" w14:textId="77777777" w:rsidR="00863CB4" w:rsidRPr="00863CB4" w:rsidRDefault="00863CB4" w:rsidP="00863CB4">
      <w:pPr>
        <w:spacing w:before="100" w:beforeAutospacing="1" w:after="100" w:afterAutospacing="1"/>
        <w:outlineLvl w:val="1"/>
        <w:rPr>
          <w:rFonts w:ascii="-webkit-standard" w:eastAsia="Times New Roman" w:hAnsi="-webkit-standard"/>
          <w:b/>
          <w:bCs/>
          <w:color w:val="000000"/>
          <w:sz w:val="36"/>
          <w:szCs w:val="36"/>
          <w:lang w:eastAsia="de-DE"/>
        </w:rPr>
      </w:pPr>
      <w:r w:rsidRPr="00863CB4">
        <w:rPr>
          <w:rFonts w:ascii="-webkit-standard" w:eastAsia="Times New Roman" w:hAnsi="-webkit-standard"/>
          <w:b/>
          <w:bCs/>
          <w:color w:val="000000"/>
          <w:sz w:val="36"/>
          <w:szCs w:val="36"/>
          <w:lang w:eastAsia="de-DE"/>
        </w:rPr>
        <w:t>Kontakt: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4"/>
        <w:gridCol w:w="3218"/>
      </w:tblGrid>
      <w:tr w:rsidR="00863CB4" w:rsidRPr="00863CB4" w14:paraId="13EFB8E6" w14:textId="77777777" w:rsidTr="00863CB4">
        <w:trPr>
          <w:tblCellSpacing w:w="15" w:type="dxa"/>
        </w:trPr>
        <w:tc>
          <w:tcPr>
            <w:tcW w:w="0" w:type="auto"/>
            <w:vAlign w:val="center"/>
            <w:hideMark/>
          </w:tcPr>
          <w:p w14:paraId="43439FC3" w14:textId="77777777" w:rsidR="00863CB4" w:rsidRPr="00863CB4" w:rsidRDefault="00863CB4" w:rsidP="00863CB4">
            <w:pPr>
              <w:spacing w:before="100" w:beforeAutospacing="1" w:after="100" w:afterAutospacing="1"/>
              <w:rPr>
                <w:rFonts w:ascii="-webkit-standard" w:eastAsia="Times New Roman" w:hAnsi="-webkit-standard"/>
                <w:lang w:eastAsia="de-DE"/>
              </w:rPr>
            </w:pPr>
            <w:r w:rsidRPr="00863CB4">
              <w:rPr>
                <w:rFonts w:ascii="-webkit-standard" w:eastAsia="Times New Roman" w:hAnsi="-webkit-standard"/>
                <w:lang w:eastAsia="de-DE"/>
              </w:rPr>
              <w:t>Telefon:</w:t>
            </w:r>
          </w:p>
        </w:tc>
        <w:tc>
          <w:tcPr>
            <w:tcW w:w="0" w:type="auto"/>
            <w:vAlign w:val="center"/>
            <w:hideMark/>
          </w:tcPr>
          <w:p w14:paraId="1454CAAB" w14:textId="10ED1103" w:rsidR="00863CB4" w:rsidRPr="00863CB4" w:rsidRDefault="00863CB4" w:rsidP="00863CB4">
            <w:pPr>
              <w:spacing w:before="100" w:beforeAutospacing="1" w:after="100" w:afterAutospacing="1"/>
              <w:rPr>
                <w:rFonts w:ascii="-webkit-standard" w:eastAsia="Times New Roman" w:hAnsi="-webkit-standard"/>
                <w:lang w:eastAsia="de-DE"/>
              </w:rPr>
            </w:pPr>
            <w:r w:rsidRPr="00863CB4">
              <w:rPr>
                <w:rFonts w:ascii="-webkit-standard" w:eastAsia="Times New Roman" w:hAnsi="-webkit-standard"/>
                <w:lang w:eastAsia="de-DE"/>
              </w:rPr>
              <w:t xml:space="preserve">+49 </w:t>
            </w:r>
            <w:r>
              <w:rPr>
                <w:rFonts w:ascii="-webkit-standard" w:eastAsia="Times New Roman" w:hAnsi="-webkit-standard"/>
                <w:lang w:eastAsia="de-DE"/>
              </w:rPr>
              <w:t>176 4525618</w:t>
            </w:r>
          </w:p>
        </w:tc>
      </w:tr>
      <w:tr w:rsidR="00863CB4" w:rsidRPr="00863CB4" w14:paraId="51226B2F" w14:textId="77777777" w:rsidTr="00863CB4">
        <w:trPr>
          <w:tblCellSpacing w:w="15" w:type="dxa"/>
        </w:trPr>
        <w:tc>
          <w:tcPr>
            <w:tcW w:w="0" w:type="auto"/>
            <w:vAlign w:val="center"/>
            <w:hideMark/>
          </w:tcPr>
          <w:p w14:paraId="546003B7" w14:textId="77777777" w:rsidR="00863CB4" w:rsidRPr="00863CB4" w:rsidRDefault="00863CB4" w:rsidP="00863CB4">
            <w:pPr>
              <w:spacing w:before="100" w:beforeAutospacing="1" w:after="100" w:afterAutospacing="1"/>
              <w:rPr>
                <w:rFonts w:ascii="-webkit-standard" w:eastAsia="Times New Roman" w:hAnsi="-webkit-standard"/>
                <w:lang w:eastAsia="de-DE"/>
              </w:rPr>
            </w:pPr>
            <w:r w:rsidRPr="00863CB4">
              <w:rPr>
                <w:rFonts w:ascii="-webkit-standard" w:eastAsia="Times New Roman" w:hAnsi="-webkit-standard"/>
                <w:lang w:eastAsia="de-DE"/>
              </w:rPr>
              <w:t>E-Mail:</w:t>
            </w:r>
          </w:p>
        </w:tc>
        <w:tc>
          <w:tcPr>
            <w:tcW w:w="0" w:type="auto"/>
            <w:vAlign w:val="center"/>
            <w:hideMark/>
          </w:tcPr>
          <w:p w14:paraId="027B596D" w14:textId="6181100C" w:rsidR="00863CB4" w:rsidRPr="00863CB4" w:rsidRDefault="00863CB4" w:rsidP="00863CB4">
            <w:pPr>
              <w:rPr>
                <w:i/>
                <w:iCs/>
                <w:lang w:eastAsia="de-DE"/>
              </w:rPr>
            </w:pPr>
            <w:r w:rsidRPr="00863CB4">
              <w:rPr>
                <w:rFonts w:ascii="Helvetica" w:hAnsi="Helvetica"/>
                <w:i/>
                <w:iCs/>
                <w:color w:val="2C2D2E"/>
                <w:sz w:val="21"/>
                <w:szCs w:val="21"/>
              </w:rPr>
              <w:t>musikschulegorbatschov@mail.ru</w:t>
            </w:r>
          </w:p>
        </w:tc>
      </w:tr>
    </w:tbl>
    <w:p w14:paraId="3076D9F2" w14:textId="4B5450EF" w:rsidR="00863CB4" w:rsidRPr="00863CB4" w:rsidRDefault="00863CB4" w:rsidP="00863CB4">
      <w:pPr>
        <w:spacing w:before="100" w:beforeAutospacing="1" w:after="100" w:afterAutospacing="1"/>
        <w:rPr>
          <w:rFonts w:ascii="-webkit-standard" w:eastAsia="Times New Roman" w:hAnsi="-webkit-standard"/>
          <w:color w:val="000000"/>
          <w:lang w:eastAsia="de-DE"/>
        </w:rPr>
      </w:pPr>
    </w:p>
    <w:p w14:paraId="5A93EAA9" w14:textId="77777777" w:rsidR="00863CB4" w:rsidRPr="00863CB4" w:rsidRDefault="00863CB4" w:rsidP="00863CB4">
      <w:pPr>
        <w:spacing w:before="100" w:beforeAutospacing="1" w:after="100" w:afterAutospacing="1"/>
        <w:outlineLvl w:val="1"/>
        <w:rPr>
          <w:rFonts w:ascii="-webkit-standard" w:eastAsia="Times New Roman" w:hAnsi="-webkit-standard"/>
          <w:b/>
          <w:bCs/>
          <w:color w:val="000000"/>
          <w:sz w:val="36"/>
          <w:szCs w:val="36"/>
          <w:lang w:eastAsia="de-DE"/>
        </w:rPr>
      </w:pPr>
      <w:r w:rsidRPr="00863CB4">
        <w:rPr>
          <w:rFonts w:ascii="-webkit-standard" w:eastAsia="Times New Roman" w:hAnsi="-webkit-standard"/>
          <w:b/>
          <w:bCs/>
          <w:color w:val="000000"/>
          <w:sz w:val="36"/>
          <w:szCs w:val="36"/>
          <w:lang w:eastAsia="de-DE"/>
        </w:rPr>
        <w:t>Haftungsausschluss:</w:t>
      </w:r>
    </w:p>
    <w:p w14:paraId="779E35C0"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Haftung für Inhalte</w:t>
      </w:r>
    </w:p>
    <w:p w14:paraId="0B80F739"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Die Inhalte unserer Seiten wurden mit größter Sorgfalt erstellt. Für die Richtigkeit, Vollständigkeit und Aktualität der Inhalte können wir jedoch keine Gewähr übernehmen. Als </w:t>
      </w:r>
      <w:proofErr w:type="spellStart"/>
      <w:r w:rsidRPr="00863CB4">
        <w:rPr>
          <w:rFonts w:ascii="-webkit-standard" w:eastAsia="Times New Roman" w:hAnsi="-webkit-standard"/>
          <w:color w:val="000000"/>
          <w:lang w:eastAsia="de-DE"/>
        </w:rPr>
        <w:t>Diensteanbieter</w:t>
      </w:r>
      <w:proofErr w:type="spellEnd"/>
      <w:r w:rsidRPr="00863CB4">
        <w:rPr>
          <w:rFonts w:ascii="-webkit-standard" w:eastAsia="Times New Roman" w:hAnsi="-webkit-standard"/>
          <w:color w:val="000000"/>
          <w:lang w:eastAsia="de-DE"/>
        </w:rPr>
        <w:t xml:space="preserve"> sind wir gemäß § 7 Abs.1 TMG für eigene Inhalte auf diesen Seiten nach den allgemeinen Gesetzen verantwortlich. Nach §§ 8 bis 10 TMG sind wir als </w:t>
      </w:r>
      <w:proofErr w:type="spellStart"/>
      <w:r w:rsidRPr="00863CB4">
        <w:rPr>
          <w:rFonts w:ascii="-webkit-standard" w:eastAsia="Times New Roman" w:hAnsi="-webkit-standard"/>
          <w:color w:val="000000"/>
          <w:lang w:eastAsia="de-DE"/>
        </w:rPr>
        <w:t>Diensteanbieter</w:t>
      </w:r>
      <w:proofErr w:type="spellEnd"/>
      <w:r w:rsidRPr="00863CB4">
        <w:rPr>
          <w:rFonts w:ascii="-webkit-standard" w:eastAsia="Times New Roman" w:hAnsi="-webkit-standard"/>
          <w:color w:val="000000"/>
          <w:lang w:eastAsia="de-DE"/>
        </w:rPr>
        <w:t xml:space="preserve">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6D98EB8B"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lastRenderedPageBreak/>
        <w:t>Haftung für Links</w:t>
      </w:r>
    </w:p>
    <w:p w14:paraId="1E912949"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14:paraId="41E99DAD"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Urheberrecht</w:t>
      </w:r>
    </w:p>
    <w:p w14:paraId="3A52CC9E"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158089EA"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Datenschutz</w:t>
      </w:r>
    </w:p>
    <w:p w14:paraId="7F37988A"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Die Nutzung unserer Webseite ist in der Regel ohne Angabe personenbezogener Daten möglich. Soweit auf unseren Seiten personenbezogene Daten (beispielsweise Name, Anschrift oder </w:t>
      </w:r>
      <w:proofErr w:type="spellStart"/>
      <w:proofErr w:type="gramStart"/>
      <w:r w:rsidRPr="00863CB4">
        <w:rPr>
          <w:rFonts w:ascii="-webkit-standard" w:eastAsia="Times New Roman" w:hAnsi="-webkit-standard"/>
          <w:color w:val="000000"/>
          <w:lang w:eastAsia="de-DE"/>
        </w:rPr>
        <w:t>eMail</w:t>
      </w:r>
      <w:proofErr w:type="spellEnd"/>
      <w:proofErr w:type="gramEnd"/>
      <w:r w:rsidRPr="00863CB4">
        <w:rPr>
          <w:rFonts w:ascii="-webkit-standard" w:eastAsia="Times New Roman" w:hAnsi="-webkit-standard"/>
          <w:color w:val="000000"/>
          <w:lang w:eastAsia="de-DE"/>
        </w:rPr>
        <w:t>-Adressen) erhoben werden, erfolgt dies, soweit möglich, stets auf freiwilliger Basis. Diese Daten werden ohne Ihre ausdrückliche Zustimmung nicht an Dritte weitergegeben. </w:t>
      </w:r>
    </w:p>
    <w:p w14:paraId="12E3F1BA"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Wir weisen darauf hin, dass die Datenübertragung im Internet (z.B. bei der Kommunikation per E-Mail) Sicherheitslücken aufweisen kann. Ein lückenloser Schutz der Daten vor dem Zugriff durch Dritte ist nicht möglich. </w:t>
      </w:r>
    </w:p>
    <w:p w14:paraId="4DBD2F55"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p w14:paraId="6DCDA3A5"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Datenschutzerklärung für die Nutzung von Facebook-</w:t>
      </w:r>
      <w:proofErr w:type="spellStart"/>
      <w:r w:rsidRPr="00863CB4">
        <w:rPr>
          <w:rFonts w:ascii="-webkit-standard" w:eastAsia="Times New Roman" w:hAnsi="-webkit-standard"/>
          <w:b/>
          <w:bCs/>
          <w:color w:val="000000"/>
          <w:lang w:eastAsia="de-DE"/>
        </w:rPr>
        <w:t>Plugins</w:t>
      </w:r>
      <w:proofErr w:type="spellEnd"/>
      <w:r w:rsidRPr="00863CB4">
        <w:rPr>
          <w:rFonts w:ascii="-webkit-standard" w:eastAsia="Times New Roman" w:hAnsi="-webkit-standard"/>
          <w:b/>
          <w:bCs/>
          <w:color w:val="000000"/>
          <w:lang w:eastAsia="de-DE"/>
        </w:rPr>
        <w:t xml:space="preserve"> (Like-Button)</w:t>
      </w:r>
    </w:p>
    <w:p w14:paraId="050BF3FF"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Auf unseren Seiten sind </w:t>
      </w:r>
      <w:proofErr w:type="spellStart"/>
      <w:r w:rsidRPr="00863CB4">
        <w:rPr>
          <w:rFonts w:ascii="-webkit-standard" w:eastAsia="Times New Roman" w:hAnsi="-webkit-standard"/>
          <w:color w:val="000000"/>
          <w:lang w:eastAsia="de-DE"/>
        </w:rPr>
        <w:t>Plugins</w:t>
      </w:r>
      <w:proofErr w:type="spellEnd"/>
      <w:r w:rsidRPr="00863CB4">
        <w:rPr>
          <w:rFonts w:ascii="-webkit-standard" w:eastAsia="Times New Roman" w:hAnsi="-webkit-standard"/>
          <w:color w:val="000000"/>
          <w:lang w:eastAsia="de-DE"/>
        </w:rPr>
        <w:t xml:space="preserve"> des sozialen Netzwerks Facebook, 1601 South California Avenue, </w:t>
      </w:r>
      <w:proofErr w:type="spellStart"/>
      <w:r w:rsidRPr="00863CB4">
        <w:rPr>
          <w:rFonts w:ascii="-webkit-standard" w:eastAsia="Times New Roman" w:hAnsi="-webkit-standard"/>
          <w:color w:val="000000"/>
          <w:lang w:eastAsia="de-DE"/>
        </w:rPr>
        <w:t>Palo</w:t>
      </w:r>
      <w:proofErr w:type="spellEnd"/>
      <w:r w:rsidRPr="00863CB4">
        <w:rPr>
          <w:rFonts w:ascii="-webkit-standard" w:eastAsia="Times New Roman" w:hAnsi="-webkit-standard"/>
          <w:color w:val="000000"/>
          <w:lang w:eastAsia="de-DE"/>
        </w:rPr>
        <w:t xml:space="preserve"> Alto, CA 94304, USA integriert. Die Facebook-</w:t>
      </w:r>
      <w:proofErr w:type="spellStart"/>
      <w:r w:rsidRPr="00863CB4">
        <w:rPr>
          <w:rFonts w:ascii="-webkit-standard" w:eastAsia="Times New Roman" w:hAnsi="-webkit-standard"/>
          <w:color w:val="000000"/>
          <w:lang w:eastAsia="de-DE"/>
        </w:rPr>
        <w:t>Plugins</w:t>
      </w:r>
      <w:proofErr w:type="spellEnd"/>
      <w:r w:rsidRPr="00863CB4">
        <w:rPr>
          <w:rFonts w:ascii="-webkit-standard" w:eastAsia="Times New Roman" w:hAnsi="-webkit-standard"/>
          <w:color w:val="000000"/>
          <w:lang w:eastAsia="de-DE"/>
        </w:rPr>
        <w:t xml:space="preserve"> erkennen Sie an dem Facebook-Logo oder dem "Like-Button" ("Gefällt mir") auf unserer Seite. Eine Übersicht über die Facebook-</w:t>
      </w:r>
      <w:proofErr w:type="spellStart"/>
      <w:r w:rsidRPr="00863CB4">
        <w:rPr>
          <w:rFonts w:ascii="-webkit-standard" w:eastAsia="Times New Roman" w:hAnsi="-webkit-standard"/>
          <w:color w:val="000000"/>
          <w:lang w:eastAsia="de-DE"/>
        </w:rPr>
        <w:t>Plugins</w:t>
      </w:r>
      <w:proofErr w:type="spellEnd"/>
      <w:r w:rsidRPr="00863CB4">
        <w:rPr>
          <w:rFonts w:ascii="-webkit-standard" w:eastAsia="Times New Roman" w:hAnsi="-webkit-standard"/>
          <w:color w:val="000000"/>
          <w:lang w:eastAsia="de-DE"/>
        </w:rPr>
        <w:t xml:space="preserve"> finden Sie hier: </w:t>
      </w:r>
      <w:hyperlink r:id="rId5" w:tgtFrame="_blank" w:history="1">
        <w:r w:rsidRPr="00863CB4">
          <w:rPr>
            <w:rFonts w:ascii="-webkit-standard" w:eastAsia="Times New Roman" w:hAnsi="-webkit-standard"/>
            <w:color w:val="0000FF"/>
            <w:u w:val="single"/>
            <w:lang w:eastAsia="de-DE"/>
          </w:rPr>
          <w:t>http://developers.facebook.com/docs/plugins/</w:t>
        </w:r>
      </w:hyperlink>
      <w:r w:rsidRPr="00863CB4">
        <w:rPr>
          <w:rFonts w:ascii="-webkit-standard" w:eastAsia="Times New Roman" w:hAnsi="-webkit-standard"/>
          <w:color w:val="000000"/>
          <w:lang w:eastAsia="de-DE"/>
        </w:rPr>
        <w:t>.</w:t>
      </w:r>
      <w:r w:rsidRPr="00863CB4">
        <w:rPr>
          <w:rFonts w:ascii="-webkit-standard" w:eastAsia="Times New Roman" w:hAnsi="-webkit-standard"/>
          <w:color w:val="000000"/>
          <w:lang w:eastAsia="de-DE"/>
        </w:rPr>
        <w:br/>
      </w:r>
      <w:r w:rsidRPr="00863CB4">
        <w:rPr>
          <w:rFonts w:ascii="-webkit-standard" w:eastAsia="Times New Roman" w:hAnsi="-webkit-standard"/>
          <w:color w:val="000000"/>
          <w:lang w:eastAsia="de-DE"/>
        </w:rPr>
        <w:lastRenderedPageBreak/>
        <w:t xml:space="preserve">Wenn Sie unsere Seiten besuchen, wird über das </w:t>
      </w:r>
      <w:proofErr w:type="spellStart"/>
      <w:r w:rsidRPr="00863CB4">
        <w:rPr>
          <w:rFonts w:ascii="-webkit-standard" w:eastAsia="Times New Roman" w:hAnsi="-webkit-standard"/>
          <w:color w:val="000000"/>
          <w:lang w:eastAsia="de-DE"/>
        </w:rPr>
        <w:t>Plugin</w:t>
      </w:r>
      <w:proofErr w:type="spellEnd"/>
      <w:r w:rsidRPr="00863CB4">
        <w:rPr>
          <w:rFonts w:ascii="-webkit-standard" w:eastAsia="Times New Roman" w:hAnsi="-webkit-standard"/>
          <w:color w:val="000000"/>
          <w:lang w:eastAsia="de-DE"/>
        </w:rPr>
        <w:t xml:space="preserve">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w:t>
      </w:r>
      <w:proofErr w:type="spellStart"/>
      <w:r w:rsidRPr="00863CB4">
        <w:rPr>
          <w:rFonts w:ascii="-webkit-standard" w:eastAsia="Times New Roman" w:hAnsi="-webkit-standard"/>
          <w:color w:val="000000"/>
          <w:lang w:eastAsia="de-DE"/>
        </w:rPr>
        <w:t>facebook</w:t>
      </w:r>
      <w:proofErr w:type="spellEnd"/>
      <w:r w:rsidRPr="00863CB4">
        <w:rPr>
          <w:rFonts w:ascii="-webkit-standard" w:eastAsia="Times New Roman" w:hAnsi="-webkit-standard"/>
          <w:color w:val="000000"/>
          <w:lang w:eastAsia="de-DE"/>
        </w:rPr>
        <w:t xml:space="preserve"> unter </w:t>
      </w:r>
      <w:hyperlink r:id="rId6" w:tgtFrame="_blank" w:history="1">
        <w:r w:rsidRPr="00863CB4">
          <w:rPr>
            <w:rFonts w:ascii="-webkit-standard" w:eastAsia="Times New Roman" w:hAnsi="-webkit-standard"/>
            <w:color w:val="0000FF"/>
            <w:u w:val="single"/>
            <w:lang w:eastAsia="de-DE"/>
          </w:rPr>
          <w:t>http://de-de.facebook.com/policy.php</w:t>
        </w:r>
      </w:hyperlink>
    </w:p>
    <w:p w14:paraId="369C2546"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Wenn Sie nicht wünschen, dass Facebook den Besuch unserer Seiten Ihrem Facebook-Nutzerkonto zuordnen kann, loggen Sie sich bitte aus Ihrem Facebook-Benutzerkonto aus.</w:t>
      </w:r>
    </w:p>
    <w:p w14:paraId="1F4ECBA5"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Datenschutzerklärung für die Nutzung von Google Analytics</w:t>
      </w:r>
    </w:p>
    <w:p w14:paraId="2CE72AEC"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Diese Website benutzt Google Analytics, einen Webanalysedienst der Google Inc. ("Google"). Google Analytics verwendet sog. "Cookies", Textdateien, die auf Ihrem Computer gespeichert werden und die eine Analyse der Benutzung der Website durch Sie ermöglichen. Die </w:t>
      </w:r>
      <w:proofErr w:type="gramStart"/>
      <w:r w:rsidRPr="00863CB4">
        <w:rPr>
          <w:rFonts w:ascii="-webkit-standard" w:eastAsia="Times New Roman" w:hAnsi="-webkit-standard"/>
          <w:color w:val="000000"/>
          <w:lang w:eastAsia="de-DE"/>
        </w:rPr>
        <w:t>durch den Cookie</w:t>
      </w:r>
      <w:proofErr w:type="gramEnd"/>
      <w:r w:rsidRPr="00863CB4">
        <w:rPr>
          <w:rFonts w:ascii="-webkit-standard" w:eastAsia="Times New Roman" w:hAnsi="-webkit-standard"/>
          <w:color w:val="000000"/>
          <w:lang w:eastAsia="de-DE"/>
        </w:rPr>
        <w:t xml:space="preserv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w:t>
      </w:r>
    </w:p>
    <w:p w14:paraId="3B665921"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14:paraId="60762612"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w:t>
      </w:r>
      <w:proofErr w:type="spellStart"/>
      <w:r w:rsidRPr="00863CB4">
        <w:rPr>
          <w:rFonts w:ascii="-webkit-standard" w:eastAsia="Times New Roman" w:hAnsi="-webkit-standard"/>
          <w:color w:val="000000"/>
          <w:lang w:eastAsia="de-DE"/>
        </w:rPr>
        <w:t>Plugin</w:t>
      </w:r>
      <w:proofErr w:type="spellEnd"/>
      <w:r w:rsidRPr="00863CB4">
        <w:rPr>
          <w:rFonts w:ascii="-webkit-standard" w:eastAsia="Times New Roman" w:hAnsi="-webkit-standard"/>
          <w:color w:val="000000"/>
          <w:lang w:eastAsia="de-DE"/>
        </w:rPr>
        <w:t xml:space="preserve"> herunterladen und installieren: </w:t>
      </w:r>
      <w:hyperlink r:id="rId7" w:history="1">
        <w:r w:rsidRPr="00863CB4">
          <w:rPr>
            <w:rFonts w:ascii="-webkit-standard" w:eastAsia="Times New Roman" w:hAnsi="-webkit-standard"/>
            <w:color w:val="0000FF"/>
            <w:u w:val="single"/>
            <w:lang w:eastAsia="de-DE"/>
          </w:rPr>
          <w:t>http://tools.google.com/dlpage/gaoptout?hl=de</w:t>
        </w:r>
      </w:hyperlink>
      <w:r w:rsidRPr="00863CB4">
        <w:rPr>
          <w:rFonts w:ascii="-webkit-standard" w:eastAsia="Times New Roman" w:hAnsi="-webkit-standard"/>
          <w:color w:val="000000"/>
          <w:lang w:eastAsia="de-DE"/>
        </w:rPr>
        <w:t>.</w:t>
      </w:r>
    </w:p>
    <w:p w14:paraId="2F9F6DA3"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 xml:space="preserve">Datenschutzerklärung für die Nutzung von Google </w:t>
      </w:r>
      <w:proofErr w:type="spellStart"/>
      <w:r w:rsidRPr="00863CB4">
        <w:rPr>
          <w:rFonts w:ascii="-webkit-standard" w:eastAsia="Times New Roman" w:hAnsi="-webkit-standard"/>
          <w:b/>
          <w:bCs/>
          <w:color w:val="000000"/>
          <w:lang w:eastAsia="de-DE"/>
        </w:rPr>
        <w:t>Adsense</w:t>
      </w:r>
      <w:proofErr w:type="spellEnd"/>
    </w:p>
    <w:p w14:paraId="123DCBAD"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Diese Website benutzt Google </w:t>
      </w:r>
      <w:proofErr w:type="spellStart"/>
      <w:r w:rsidRPr="00863CB4">
        <w:rPr>
          <w:rFonts w:ascii="-webkit-standard" w:eastAsia="Times New Roman" w:hAnsi="-webkit-standard"/>
          <w:color w:val="000000"/>
          <w:lang w:eastAsia="de-DE"/>
        </w:rPr>
        <w:t>AdSense</w:t>
      </w:r>
      <w:proofErr w:type="spellEnd"/>
      <w:r w:rsidRPr="00863CB4">
        <w:rPr>
          <w:rFonts w:ascii="-webkit-standard" w:eastAsia="Times New Roman" w:hAnsi="-webkit-standard"/>
          <w:color w:val="000000"/>
          <w:lang w:eastAsia="de-DE"/>
        </w:rPr>
        <w:t xml:space="preserve">, einen Dienst zum Einbinden von Werbeanzeigen der Google Inc. ("Google"). Google </w:t>
      </w:r>
      <w:proofErr w:type="spellStart"/>
      <w:r w:rsidRPr="00863CB4">
        <w:rPr>
          <w:rFonts w:ascii="-webkit-standard" w:eastAsia="Times New Roman" w:hAnsi="-webkit-standard"/>
          <w:color w:val="000000"/>
          <w:lang w:eastAsia="de-DE"/>
        </w:rPr>
        <w:t>AdSense</w:t>
      </w:r>
      <w:proofErr w:type="spellEnd"/>
      <w:r w:rsidRPr="00863CB4">
        <w:rPr>
          <w:rFonts w:ascii="-webkit-standard" w:eastAsia="Times New Roman" w:hAnsi="-webkit-standard"/>
          <w:color w:val="000000"/>
          <w:lang w:eastAsia="de-DE"/>
        </w:rPr>
        <w:t xml:space="preserve"> verwendet sog. "Cookies", Textdateien, die auf Ihrem Computer gespeichert werden und die eine Analyse der Benutzung der Website ermöglicht. Google </w:t>
      </w:r>
      <w:proofErr w:type="spellStart"/>
      <w:r w:rsidRPr="00863CB4">
        <w:rPr>
          <w:rFonts w:ascii="-webkit-standard" w:eastAsia="Times New Roman" w:hAnsi="-webkit-standard"/>
          <w:color w:val="000000"/>
          <w:lang w:eastAsia="de-DE"/>
        </w:rPr>
        <w:t>AdSense</w:t>
      </w:r>
      <w:proofErr w:type="spellEnd"/>
      <w:r w:rsidRPr="00863CB4">
        <w:rPr>
          <w:rFonts w:ascii="-webkit-standard" w:eastAsia="Times New Roman" w:hAnsi="-webkit-standard"/>
          <w:color w:val="000000"/>
          <w:lang w:eastAsia="de-DE"/>
        </w:rPr>
        <w:t xml:space="preserve"> verwendet auch so genannte Web </w:t>
      </w:r>
      <w:proofErr w:type="spellStart"/>
      <w:r w:rsidRPr="00863CB4">
        <w:rPr>
          <w:rFonts w:ascii="-webkit-standard" w:eastAsia="Times New Roman" w:hAnsi="-webkit-standard"/>
          <w:color w:val="000000"/>
          <w:lang w:eastAsia="de-DE"/>
        </w:rPr>
        <w:t>Beacons</w:t>
      </w:r>
      <w:proofErr w:type="spellEnd"/>
      <w:r w:rsidRPr="00863CB4">
        <w:rPr>
          <w:rFonts w:ascii="-webkit-standard" w:eastAsia="Times New Roman" w:hAnsi="-webkit-standard"/>
          <w:color w:val="000000"/>
          <w:lang w:eastAsia="de-DE"/>
        </w:rPr>
        <w:t xml:space="preserve"> </w:t>
      </w:r>
      <w:r w:rsidRPr="00863CB4">
        <w:rPr>
          <w:rFonts w:ascii="-webkit-standard" w:eastAsia="Times New Roman" w:hAnsi="-webkit-standard"/>
          <w:color w:val="000000"/>
          <w:lang w:eastAsia="de-DE"/>
        </w:rPr>
        <w:lastRenderedPageBreak/>
        <w:t xml:space="preserve">(unsichtbare Grafiken). Durch diese Web </w:t>
      </w:r>
      <w:proofErr w:type="spellStart"/>
      <w:r w:rsidRPr="00863CB4">
        <w:rPr>
          <w:rFonts w:ascii="-webkit-standard" w:eastAsia="Times New Roman" w:hAnsi="-webkit-standard"/>
          <w:color w:val="000000"/>
          <w:lang w:eastAsia="de-DE"/>
        </w:rPr>
        <w:t>Beacons</w:t>
      </w:r>
      <w:proofErr w:type="spellEnd"/>
      <w:r w:rsidRPr="00863CB4">
        <w:rPr>
          <w:rFonts w:ascii="-webkit-standard" w:eastAsia="Times New Roman" w:hAnsi="-webkit-standard"/>
          <w:color w:val="000000"/>
          <w:lang w:eastAsia="de-DE"/>
        </w:rPr>
        <w:t xml:space="preserve"> können Informationen wie der Besucherverkehr auf diesen Seiten ausgewertet werden.</w:t>
      </w:r>
    </w:p>
    <w:p w14:paraId="67BB6DEF"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Die durch Cookies und Web </w:t>
      </w:r>
      <w:proofErr w:type="spellStart"/>
      <w:r w:rsidRPr="00863CB4">
        <w:rPr>
          <w:rFonts w:ascii="-webkit-standard" w:eastAsia="Times New Roman" w:hAnsi="-webkit-standard"/>
          <w:color w:val="000000"/>
          <w:lang w:eastAsia="de-DE"/>
        </w:rPr>
        <w:t>Beacons</w:t>
      </w:r>
      <w:proofErr w:type="spellEnd"/>
      <w:r w:rsidRPr="00863CB4">
        <w:rPr>
          <w:rFonts w:ascii="-webkit-standard" w:eastAsia="Times New Roman" w:hAnsi="-webkit-standard"/>
          <w:color w:val="000000"/>
          <w:lang w:eastAsia="de-DE"/>
        </w:rPr>
        <w:t xml:space="preserve"> erzeugten Informationen über die Benutzung dieser Website (einschließlich Ihrer IP-Adresse) und Auslieferung von Werbeformaten werden an einen Server von Google in den USA übertragen und dort gespeichert. Diese Informationen können von Google an Vertragspartner von Google </w:t>
      </w:r>
      <w:proofErr w:type="gramStart"/>
      <w:r w:rsidRPr="00863CB4">
        <w:rPr>
          <w:rFonts w:ascii="-webkit-standard" w:eastAsia="Times New Roman" w:hAnsi="-webkit-standard"/>
          <w:color w:val="000000"/>
          <w:lang w:eastAsia="de-DE"/>
        </w:rPr>
        <w:t>weiter gegeben</w:t>
      </w:r>
      <w:proofErr w:type="gramEnd"/>
      <w:r w:rsidRPr="00863CB4">
        <w:rPr>
          <w:rFonts w:ascii="-webkit-standard" w:eastAsia="Times New Roman" w:hAnsi="-webkit-standard"/>
          <w:color w:val="000000"/>
          <w:lang w:eastAsia="de-DE"/>
        </w:rPr>
        <w:t xml:space="preserve"> werden. Google wird Ihre IP-Adresse jedoch nicht mit anderen von Ihnen gespeicherten Daten zusammenführen.</w:t>
      </w:r>
    </w:p>
    <w:p w14:paraId="1C754B9C"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5AE254B8"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Datenschutzerklärung für die Nutzung von Google +1</w:t>
      </w:r>
    </w:p>
    <w:p w14:paraId="37D907C3"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i/>
          <w:iCs/>
          <w:color w:val="000000"/>
          <w:lang w:eastAsia="de-DE"/>
        </w:rPr>
        <w:t>Erfassung und Weitergabe von Informationen:</w:t>
      </w:r>
      <w:r w:rsidRPr="00863CB4">
        <w:rPr>
          <w:rFonts w:ascii="-webkit-standard" w:eastAsia="Times New Roman" w:hAnsi="-webkit-standard"/>
          <w:color w:val="000000"/>
          <w:lang w:eastAsia="de-DE"/>
        </w:rPr>
        <w:br/>
        <w:t xml:space="preserve">Mithilfe </w:t>
      </w:r>
      <w:proofErr w:type="gramStart"/>
      <w:r w:rsidRPr="00863CB4">
        <w:rPr>
          <w:rFonts w:ascii="-webkit-standard" w:eastAsia="Times New Roman" w:hAnsi="-webkit-standard"/>
          <w:color w:val="000000"/>
          <w:lang w:eastAsia="de-DE"/>
        </w:rPr>
        <w:t>der Google</w:t>
      </w:r>
      <w:proofErr w:type="gramEnd"/>
      <w:r w:rsidRPr="00863CB4">
        <w:rPr>
          <w:rFonts w:ascii="-webkit-standard" w:eastAsia="Times New Roman" w:hAnsi="-webkit-standard"/>
          <w:color w:val="000000"/>
          <w:lang w:eastAsia="de-DE"/>
        </w:rPr>
        <w:t xml:space="preserve"> +1-Schaltfläche können Sie Informationen weltweit veröffentlichen. </w:t>
      </w:r>
      <w:proofErr w:type="gramStart"/>
      <w:r w:rsidRPr="00863CB4">
        <w:rPr>
          <w:rFonts w:ascii="-webkit-standard" w:eastAsia="Times New Roman" w:hAnsi="-webkit-standard"/>
          <w:color w:val="000000"/>
          <w:lang w:eastAsia="de-DE"/>
        </w:rPr>
        <w:t>über die Google</w:t>
      </w:r>
      <w:proofErr w:type="gramEnd"/>
      <w:r w:rsidRPr="00863CB4">
        <w:rPr>
          <w:rFonts w:ascii="-webkit-standard" w:eastAsia="Times New Roman" w:hAnsi="-webkit-standard"/>
          <w:color w:val="000000"/>
          <w:lang w:eastAsia="de-DE"/>
        </w:rPr>
        <w:t xml:space="preserve"> +1-Schaltfläche erhalten Sie und andere Nutzer personalisierte Inhalte von Google und unseren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w:t>
      </w:r>
      <w:r w:rsidRPr="00863CB4">
        <w:rPr>
          <w:rFonts w:ascii="-webkit-standard" w:eastAsia="Times New Roman" w:hAnsi="-webkit-standard"/>
          <w:color w:val="000000"/>
          <w:lang w:eastAsia="de-DE"/>
        </w:rPr>
        <w:br/>
        <w:t xml:space="preserve">Google zeichnet Informationen über Ihre +1-Aktivitäten auf, um die Google-Dienste für Sie und andere zu verbessern. Um </w:t>
      </w:r>
      <w:proofErr w:type="gramStart"/>
      <w:r w:rsidRPr="00863CB4">
        <w:rPr>
          <w:rFonts w:ascii="-webkit-standard" w:eastAsia="Times New Roman" w:hAnsi="-webkit-standard"/>
          <w:color w:val="000000"/>
          <w:lang w:eastAsia="de-DE"/>
        </w:rPr>
        <w:t>die Google</w:t>
      </w:r>
      <w:proofErr w:type="gramEnd"/>
      <w:r w:rsidRPr="00863CB4">
        <w:rPr>
          <w:rFonts w:ascii="-webkit-standard" w:eastAsia="Times New Roman" w:hAnsi="-webkit-standard"/>
          <w:color w:val="000000"/>
          <w:lang w:eastAsia="de-DE"/>
        </w:rPr>
        <w:t xml:space="preserve"> +1-Schaltfläche verwenden zu können, benötigen Sie ein weltweit sichtbares, öffentliches Google-Profil, das zumindest den für das Profil gewählten Namen enthalten muss. Dieser Name wird in 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w:t>
      </w:r>
      <w:r w:rsidRPr="00863CB4">
        <w:rPr>
          <w:rFonts w:ascii="-webkit-standard" w:eastAsia="Times New Roman" w:hAnsi="-webkit-standard"/>
          <w:color w:val="000000"/>
          <w:lang w:eastAsia="de-DE"/>
        </w:rPr>
        <w:br/>
      </w:r>
      <w:r w:rsidRPr="00863CB4">
        <w:rPr>
          <w:rFonts w:ascii="-webkit-standard" w:eastAsia="Times New Roman" w:hAnsi="-webkit-standard"/>
          <w:color w:val="000000"/>
          <w:lang w:eastAsia="de-DE"/>
        </w:rPr>
        <w:br/>
      </w:r>
      <w:r w:rsidRPr="00863CB4">
        <w:rPr>
          <w:rFonts w:ascii="-webkit-standard" w:eastAsia="Times New Roman" w:hAnsi="-webkit-standard"/>
          <w:i/>
          <w:iCs/>
          <w:color w:val="000000"/>
          <w:lang w:eastAsia="de-DE"/>
        </w:rPr>
        <w:t>Verwendung der erfassten Informationen:</w:t>
      </w:r>
      <w:r w:rsidRPr="00863CB4">
        <w:rPr>
          <w:rFonts w:ascii="-webkit-standard" w:eastAsia="Times New Roman" w:hAnsi="-webkit-standard"/>
          <w:color w:val="000000"/>
          <w:lang w:eastAsia="de-DE"/>
        </w:rPr>
        <w:br/>
        <w:t>Neben den oben erläuterten Verwendungszwecken werden die von Ihnen bereitgestellten Informationen gemäß den geltenden Google-Datenschutzbestimmungen genutzt. Google veröffentlicht möglicherweise zusammengefasste Statistiken über die +1-Aktivitäten der Nutzer bzw. gibt diese an Nutzer und Partner weiter, wie etwa Publisher, Inserenten oder verbundene Websites. </w:t>
      </w:r>
    </w:p>
    <w:p w14:paraId="1C0B936B"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b/>
          <w:bCs/>
          <w:color w:val="000000"/>
          <w:lang w:eastAsia="de-DE"/>
        </w:rPr>
        <w:t>Datenschutzerklärung für die Nutzung von Twitter</w:t>
      </w:r>
    </w:p>
    <w:p w14:paraId="03231F9B"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 xml:space="preserve">Auf unseren Seiten sind Funktionen des Dienstes Twitter eingebunden. Diese Funktionen werden angeboten durch die Twitter Inc., Twitter, Inc. 1355 Market St, Suite 900, San Francisco, CA 94103, USA. Durch das Benutzen von Twitter und der Funktion "Re-Tweet" werden die von Ihnen besuchten Webseiten mit Ihrem Twitter-Account </w:t>
      </w:r>
      <w:r w:rsidRPr="00863CB4">
        <w:rPr>
          <w:rFonts w:ascii="-webkit-standard" w:eastAsia="Times New Roman" w:hAnsi="-webkit-standard"/>
          <w:color w:val="000000"/>
          <w:lang w:eastAsia="de-DE"/>
        </w:rPr>
        <w:lastRenderedPageBreak/>
        <w:t>verknüpft und anderen Nutzern bekannt gegeben. Dabei werden auch Daten an Twitter übertragen.</w:t>
      </w:r>
    </w:p>
    <w:p w14:paraId="75802578"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Wir weisen darauf hin, dass wir als Anbieter der Seiten keine Kenntnis vom Inhalt der übermittelten Daten sowie deren Nutzung durch Twitter erhalten. Weitere Informationen hierzu finden Sie in der Datenschutzerklärung von Twitter unter </w:t>
      </w:r>
      <w:hyperlink r:id="rId8" w:tgtFrame="_blank" w:history="1">
        <w:r w:rsidRPr="00863CB4">
          <w:rPr>
            <w:rFonts w:ascii="-webkit-standard" w:eastAsia="Times New Roman" w:hAnsi="-webkit-standard"/>
            <w:color w:val="0000FF"/>
            <w:u w:val="single"/>
            <w:lang w:eastAsia="de-DE"/>
          </w:rPr>
          <w:t>http://twitter.com/privacy</w:t>
        </w:r>
      </w:hyperlink>
      <w:r w:rsidRPr="00863CB4">
        <w:rPr>
          <w:rFonts w:ascii="-webkit-standard" w:eastAsia="Times New Roman" w:hAnsi="-webkit-standard"/>
          <w:color w:val="000000"/>
          <w:lang w:eastAsia="de-DE"/>
        </w:rPr>
        <w:t>.</w:t>
      </w:r>
    </w:p>
    <w:p w14:paraId="502A5439"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color w:val="000000"/>
          <w:lang w:eastAsia="de-DE"/>
        </w:rPr>
        <w:t>Ihre Datenschutzeinstellungen bei Twitter können Sie in den Konto-Einstellungen unter </w:t>
      </w:r>
      <w:hyperlink r:id="rId9" w:tgtFrame="_blank" w:history="1">
        <w:r w:rsidRPr="00863CB4">
          <w:rPr>
            <w:rFonts w:ascii="-webkit-standard" w:eastAsia="Times New Roman" w:hAnsi="-webkit-standard"/>
            <w:color w:val="0000FF"/>
            <w:u w:val="single"/>
            <w:lang w:eastAsia="de-DE"/>
          </w:rPr>
          <w:t>http://twitter.com/account/settings</w:t>
        </w:r>
      </w:hyperlink>
      <w:r w:rsidRPr="00863CB4">
        <w:rPr>
          <w:rFonts w:ascii="-webkit-standard" w:eastAsia="Times New Roman" w:hAnsi="-webkit-standard"/>
          <w:color w:val="000000"/>
          <w:lang w:eastAsia="de-DE"/>
        </w:rPr>
        <w:t> ändern.</w:t>
      </w:r>
    </w:p>
    <w:p w14:paraId="02EDE135" w14:textId="77777777" w:rsidR="00863CB4" w:rsidRPr="00863CB4" w:rsidRDefault="00863CB4" w:rsidP="00863CB4">
      <w:pPr>
        <w:spacing w:before="100" w:beforeAutospacing="1" w:after="100" w:afterAutospacing="1"/>
        <w:rPr>
          <w:rFonts w:ascii="-webkit-standard" w:eastAsia="Times New Roman" w:hAnsi="-webkit-standard"/>
          <w:color w:val="000000"/>
          <w:lang w:eastAsia="de-DE"/>
        </w:rPr>
      </w:pPr>
      <w:r w:rsidRPr="00863CB4">
        <w:rPr>
          <w:rFonts w:ascii="-webkit-standard" w:eastAsia="Times New Roman" w:hAnsi="-webkit-standard"/>
          <w:i/>
          <w:iCs/>
          <w:color w:val="000000"/>
          <w:lang w:eastAsia="de-DE"/>
        </w:rPr>
        <w:t>Quellverweis: </w:t>
      </w:r>
      <w:hyperlink r:id="rId10" w:tgtFrame="_blank" w:history="1">
        <w:r w:rsidRPr="00863CB4">
          <w:rPr>
            <w:rFonts w:ascii="-webkit-standard" w:eastAsia="Times New Roman" w:hAnsi="-webkit-standard"/>
            <w:i/>
            <w:iCs/>
            <w:color w:val="0000FF"/>
            <w:u w:val="single"/>
            <w:lang w:eastAsia="de-DE"/>
          </w:rPr>
          <w:t>eRecht24 Disclaimer</w:t>
        </w:r>
      </w:hyperlink>
      <w:r w:rsidRPr="00863CB4">
        <w:rPr>
          <w:rFonts w:ascii="-webkit-standard" w:eastAsia="Times New Roman" w:hAnsi="-webkit-standard"/>
          <w:i/>
          <w:iCs/>
          <w:color w:val="000000"/>
          <w:lang w:eastAsia="de-DE"/>
        </w:rPr>
        <w:t>, </w:t>
      </w:r>
      <w:hyperlink r:id="rId11" w:tgtFrame="_blank" w:history="1">
        <w:r w:rsidRPr="00863CB4">
          <w:rPr>
            <w:rFonts w:ascii="-webkit-standard" w:eastAsia="Times New Roman" w:hAnsi="-webkit-standard"/>
            <w:i/>
            <w:iCs/>
            <w:color w:val="0000FF"/>
            <w:u w:val="single"/>
            <w:lang w:eastAsia="de-DE"/>
          </w:rPr>
          <w:t>eRecht24 Datenschutzerklärung für Facebook</w:t>
        </w:r>
      </w:hyperlink>
      <w:r w:rsidRPr="00863CB4">
        <w:rPr>
          <w:rFonts w:ascii="-webkit-standard" w:eastAsia="Times New Roman" w:hAnsi="-webkit-standard"/>
          <w:i/>
          <w:iCs/>
          <w:color w:val="000000"/>
          <w:lang w:eastAsia="de-DE"/>
        </w:rPr>
        <w:t>, </w:t>
      </w:r>
      <w:hyperlink r:id="rId12" w:tgtFrame="_blank" w:history="1">
        <w:r w:rsidRPr="00863CB4">
          <w:rPr>
            <w:rFonts w:ascii="-webkit-standard" w:eastAsia="Times New Roman" w:hAnsi="-webkit-standard"/>
            <w:i/>
            <w:iCs/>
            <w:color w:val="0000FF"/>
            <w:u w:val="single"/>
            <w:lang w:eastAsia="de-DE"/>
          </w:rPr>
          <w:t>Datenschutzerklärung für Google Analytics</w:t>
        </w:r>
      </w:hyperlink>
      <w:r w:rsidRPr="00863CB4">
        <w:rPr>
          <w:rFonts w:ascii="-webkit-standard" w:eastAsia="Times New Roman" w:hAnsi="-webkit-standard"/>
          <w:i/>
          <w:iCs/>
          <w:color w:val="000000"/>
          <w:lang w:eastAsia="de-DE"/>
        </w:rPr>
        <w:t>, </w:t>
      </w:r>
      <w:hyperlink r:id="rId13" w:tgtFrame="_blank" w:history="1">
        <w:r w:rsidRPr="00863CB4">
          <w:rPr>
            <w:rFonts w:ascii="-webkit-standard" w:eastAsia="Times New Roman" w:hAnsi="-webkit-standard"/>
            <w:i/>
            <w:iCs/>
            <w:color w:val="0000FF"/>
            <w:u w:val="single"/>
            <w:lang w:eastAsia="de-DE"/>
          </w:rPr>
          <w:t xml:space="preserve">Datenschutzerklärung für Google </w:t>
        </w:r>
        <w:proofErr w:type="spellStart"/>
        <w:r w:rsidRPr="00863CB4">
          <w:rPr>
            <w:rFonts w:ascii="-webkit-standard" w:eastAsia="Times New Roman" w:hAnsi="-webkit-standard"/>
            <w:i/>
            <w:iCs/>
            <w:color w:val="0000FF"/>
            <w:u w:val="single"/>
            <w:lang w:eastAsia="de-DE"/>
          </w:rPr>
          <w:t>Adsense</w:t>
        </w:r>
        <w:proofErr w:type="spellEnd"/>
      </w:hyperlink>
      <w:r w:rsidRPr="00863CB4">
        <w:rPr>
          <w:rFonts w:ascii="-webkit-standard" w:eastAsia="Times New Roman" w:hAnsi="-webkit-standard"/>
          <w:i/>
          <w:iCs/>
          <w:color w:val="000000"/>
          <w:lang w:eastAsia="de-DE"/>
        </w:rPr>
        <w:t>, </w:t>
      </w:r>
      <w:hyperlink r:id="rId14" w:tgtFrame="_blank" w:history="1">
        <w:r w:rsidRPr="00863CB4">
          <w:rPr>
            <w:rFonts w:ascii="-webkit-standard" w:eastAsia="Times New Roman" w:hAnsi="-webkit-standard"/>
            <w:i/>
            <w:iCs/>
            <w:color w:val="0000FF"/>
            <w:u w:val="single"/>
            <w:lang w:eastAsia="de-DE"/>
          </w:rPr>
          <w:t>Datenschutzerklärung Google +1</w:t>
        </w:r>
      </w:hyperlink>
      <w:r w:rsidRPr="00863CB4">
        <w:rPr>
          <w:rFonts w:ascii="-webkit-standard" w:eastAsia="Times New Roman" w:hAnsi="-webkit-standard"/>
          <w:i/>
          <w:iCs/>
          <w:color w:val="000000"/>
          <w:lang w:eastAsia="de-DE"/>
        </w:rPr>
        <w:t>, </w:t>
      </w:r>
      <w:hyperlink r:id="rId15" w:tgtFrame="_blank" w:history="1">
        <w:r w:rsidRPr="00863CB4">
          <w:rPr>
            <w:rFonts w:ascii="-webkit-standard" w:eastAsia="Times New Roman" w:hAnsi="-webkit-standard"/>
            <w:i/>
            <w:iCs/>
            <w:color w:val="0000FF"/>
            <w:u w:val="single"/>
            <w:lang w:eastAsia="de-DE"/>
          </w:rPr>
          <w:t>Twitter Bedingungen</w:t>
        </w:r>
      </w:hyperlink>
    </w:p>
    <w:p w14:paraId="7F0FEDAD" w14:textId="67E4334C" w:rsidR="006758F6" w:rsidRPr="00863CB4" w:rsidRDefault="006758F6" w:rsidP="006758F6"/>
    <w:sectPr w:rsidR="006758F6" w:rsidRPr="00863C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758F6"/>
    <w:rsid w:val="000F035C"/>
    <w:rsid w:val="00316BA2"/>
    <w:rsid w:val="00527E83"/>
    <w:rsid w:val="006135DB"/>
    <w:rsid w:val="006758F6"/>
    <w:rsid w:val="006D5C0D"/>
    <w:rsid w:val="007958C9"/>
    <w:rsid w:val="00807C89"/>
    <w:rsid w:val="00863CB4"/>
    <w:rsid w:val="00A23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BA8BDB"/>
  <w15:chartTrackingRefBased/>
  <w15:docId w15:val="{A5613FB8-F81B-B240-9F72-EAAC249E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1">
    <w:name w:val="heading 1"/>
    <w:basedOn w:val="Standard"/>
    <w:link w:val="berschrift1Zchn"/>
    <w:uiPriority w:val="9"/>
    <w:qFormat/>
    <w:rsid w:val="00863CB4"/>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2">
    <w:name w:val="heading 2"/>
    <w:basedOn w:val="Standard"/>
    <w:link w:val="berschrift2Zchn"/>
    <w:uiPriority w:val="9"/>
    <w:qFormat/>
    <w:rsid w:val="00863CB4"/>
    <w:pPr>
      <w:spacing w:before="100" w:beforeAutospacing="1" w:after="100" w:afterAutospacing="1"/>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3CB4"/>
    <w:rPr>
      <w:rFonts w:ascii="Times New Roman" w:eastAsia="Times New Roman" w:hAnsi="Times New Roman"/>
      <w:b/>
      <w:bCs/>
      <w:kern w:val="36"/>
      <w:sz w:val="48"/>
      <w:szCs w:val="48"/>
    </w:rPr>
  </w:style>
  <w:style w:type="character" w:customStyle="1" w:styleId="berschrift2Zchn">
    <w:name w:val="Überschrift 2 Zchn"/>
    <w:basedOn w:val="Absatz-Standardschriftart"/>
    <w:link w:val="berschrift2"/>
    <w:uiPriority w:val="9"/>
    <w:rsid w:val="00863CB4"/>
    <w:rPr>
      <w:rFonts w:ascii="Times New Roman" w:eastAsia="Times New Roman" w:hAnsi="Times New Roman"/>
      <w:b/>
      <w:bCs/>
      <w:sz w:val="36"/>
      <w:szCs w:val="36"/>
    </w:rPr>
  </w:style>
  <w:style w:type="paragraph" w:styleId="StandardWeb">
    <w:name w:val="Normal (Web)"/>
    <w:basedOn w:val="Standard"/>
    <w:uiPriority w:val="99"/>
    <w:semiHidden/>
    <w:unhideWhenUsed/>
    <w:rsid w:val="00863CB4"/>
    <w:pPr>
      <w:spacing w:before="100" w:beforeAutospacing="1" w:after="100" w:afterAutospacing="1"/>
    </w:pPr>
    <w:rPr>
      <w:rFonts w:ascii="Times New Roman" w:eastAsia="Times New Roman" w:hAnsi="Times New Roman"/>
      <w:lang w:eastAsia="de-DE"/>
    </w:rPr>
  </w:style>
  <w:style w:type="character" w:styleId="Fett">
    <w:name w:val="Strong"/>
    <w:basedOn w:val="Absatz-Standardschriftart"/>
    <w:uiPriority w:val="22"/>
    <w:qFormat/>
    <w:rsid w:val="00863CB4"/>
    <w:rPr>
      <w:b/>
      <w:bCs/>
    </w:rPr>
  </w:style>
  <w:style w:type="paragraph" w:customStyle="1" w:styleId="bvg">
    <w:name w:val="bvg"/>
    <w:basedOn w:val="Standard"/>
    <w:rsid w:val="00863CB4"/>
    <w:pPr>
      <w:spacing w:before="100" w:beforeAutospacing="1" w:after="100" w:afterAutospacing="1"/>
    </w:pPr>
    <w:rPr>
      <w:rFonts w:ascii="Times New Roman" w:eastAsia="Times New Roman" w:hAnsi="Times New Roman"/>
      <w:lang w:eastAsia="de-DE"/>
    </w:rPr>
  </w:style>
  <w:style w:type="character" w:styleId="Hyperlink">
    <w:name w:val="Hyperlink"/>
    <w:basedOn w:val="Absatz-Standardschriftart"/>
    <w:uiPriority w:val="99"/>
    <w:semiHidden/>
    <w:unhideWhenUsed/>
    <w:rsid w:val="00863CB4"/>
    <w:rPr>
      <w:color w:val="0000FF"/>
      <w:u w:val="single"/>
    </w:rPr>
  </w:style>
  <w:style w:type="character" w:customStyle="1" w:styleId="apple-converted-space">
    <w:name w:val="apple-converted-space"/>
    <w:basedOn w:val="Absatz-Standardschriftart"/>
    <w:rsid w:val="0086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74741">
      <w:bodyDiv w:val="1"/>
      <w:marLeft w:val="0"/>
      <w:marRight w:val="0"/>
      <w:marTop w:val="0"/>
      <w:marBottom w:val="0"/>
      <w:divBdr>
        <w:top w:val="none" w:sz="0" w:space="0" w:color="auto"/>
        <w:left w:val="none" w:sz="0" w:space="0" w:color="auto"/>
        <w:bottom w:val="none" w:sz="0" w:space="0" w:color="auto"/>
        <w:right w:val="none" w:sz="0" w:space="0" w:color="auto"/>
      </w:divBdr>
    </w:div>
    <w:div w:id="928467355">
      <w:bodyDiv w:val="1"/>
      <w:marLeft w:val="0"/>
      <w:marRight w:val="0"/>
      <w:marTop w:val="0"/>
      <w:marBottom w:val="0"/>
      <w:divBdr>
        <w:top w:val="none" w:sz="0" w:space="0" w:color="auto"/>
        <w:left w:val="none" w:sz="0" w:space="0" w:color="auto"/>
        <w:bottom w:val="none" w:sz="0" w:space="0" w:color="auto"/>
        <w:right w:val="none" w:sz="0" w:space="0" w:color="auto"/>
      </w:divBdr>
    </w:div>
    <w:div w:id="1665813055">
      <w:bodyDiv w:val="1"/>
      <w:marLeft w:val="0"/>
      <w:marRight w:val="0"/>
      <w:marTop w:val="0"/>
      <w:marBottom w:val="0"/>
      <w:divBdr>
        <w:top w:val="none" w:sz="0" w:space="0" w:color="auto"/>
        <w:left w:val="none" w:sz="0" w:space="0" w:color="auto"/>
        <w:bottom w:val="none" w:sz="0" w:space="0" w:color="auto"/>
        <w:right w:val="none" w:sz="0" w:space="0" w:color="auto"/>
      </w:divBdr>
      <w:divsChild>
        <w:div w:id="201091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privacy" TargetMode="External"/><Relationship Id="rId13" Type="http://schemas.openxmlformats.org/officeDocument/2006/relationships/hyperlink" Target="http://www.e-recht24.de/artikel/datenschutz/6635-datenschutz-rechtliche-risiken-bei-der-nutzung-von-google-analytics-und-googleadsense.html" TargetMode="External"/><Relationship Id="rId3" Type="http://schemas.openxmlformats.org/officeDocument/2006/relationships/webSettings" Target="webSettings.xml"/><Relationship Id="rId7" Type="http://schemas.openxmlformats.org/officeDocument/2006/relationships/hyperlink" Target="http://tools.google.com/dlpage/gaoptout?hl=de" TargetMode="External"/><Relationship Id="rId12" Type="http://schemas.openxmlformats.org/officeDocument/2006/relationships/hyperlink" Target="http://www.google.com/intl/de_ALL/analytics/to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e-de.facebook.com/policy.php" TargetMode="External"/><Relationship Id="rId11" Type="http://schemas.openxmlformats.org/officeDocument/2006/relationships/hyperlink" Target="http://www.e-recht24.de/artikel/datenschutz/6590-facebook-like-button-datenschutz-disclaimer.html" TargetMode="External"/><Relationship Id="rId5" Type="http://schemas.openxmlformats.org/officeDocument/2006/relationships/hyperlink" Target="http://developers.facebook.com/docs/plugins/" TargetMode="External"/><Relationship Id="rId15" Type="http://schemas.openxmlformats.org/officeDocument/2006/relationships/hyperlink" Target="http://twitter.com/privacy" TargetMode="External"/><Relationship Id="rId10" Type="http://schemas.openxmlformats.org/officeDocument/2006/relationships/hyperlink" Target="http://www.e-recht24.de/muster-disclaimer.htm" TargetMode="External"/><Relationship Id="rId4" Type="http://schemas.openxmlformats.org/officeDocument/2006/relationships/hyperlink" Target="mailto:infosr@musikschule-berlin.com" TargetMode="External"/><Relationship Id="rId9" Type="http://schemas.openxmlformats.org/officeDocument/2006/relationships/hyperlink" Target="http://twitter.com/account/settings" TargetMode="External"/><Relationship Id="rId14" Type="http://schemas.openxmlformats.org/officeDocument/2006/relationships/hyperlink" Target="http://www.google.com/intl/de/+/policy/+1butto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10528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2021-05-24T14:03:00Z</dcterms:created>
  <dcterms:modified xsi:type="dcterms:W3CDTF">2021-05-24T14:03:00Z</dcterms:modified>
</cp:coreProperties>
</file>